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022" w:rsidRDefault="00DD2022" w:rsidP="00DD2022">
      <w:pPr>
        <w:pStyle w:val="Heading10"/>
        <w:keepNext/>
        <w:keepLines/>
        <w:shd w:val="clear" w:color="auto" w:fill="auto"/>
        <w:spacing w:after="136" w:line="320" w:lineRule="exact"/>
      </w:pPr>
      <w:bookmarkStart w:id="0" w:name="bookmark0"/>
    </w:p>
    <w:tbl>
      <w:tblPr>
        <w:tblW w:w="9399" w:type="dxa"/>
        <w:tblLook w:val="04A0" w:firstRow="1" w:lastRow="0" w:firstColumn="1" w:lastColumn="0" w:noHBand="0" w:noVBand="1"/>
      </w:tblPr>
      <w:tblGrid>
        <w:gridCol w:w="1805"/>
        <w:gridCol w:w="7594"/>
      </w:tblGrid>
      <w:tr w:rsidR="00DD2022" w:rsidRPr="00DD2022" w:rsidTr="00974191">
        <w:trPr>
          <w:trHeight w:val="969"/>
        </w:trPr>
        <w:tc>
          <w:tcPr>
            <w:tcW w:w="1805" w:type="dxa"/>
            <w:shd w:val="clear" w:color="auto" w:fill="auto"/>
          </w:tcPr>
          <w:p w:rsidR="00DD2022" w:rsidRPr="00C141ED" w:rsidRDefault="00DD2022" w:rsidP="00412FA3">
            <w:pPr>
              <w:rPr>
                <w:rFonts w:ascii="Arial" w:hAnsi="Arial" w:cs="Arial"/>
                <w:b/>
                <w:bCs/>
                <w:sz w:val="28"/>
                <w:lang w:val="en-US"/>
              </w:rPr>
            </w:pPr>
            <w:r w:rsidRPr="00C141ED">
              <w:rPr>
                <w:rFonts w:ascii="Arial" w:hAnsi="Arial" w:cs="Arial"/>
                <w:b/>
                <w:bCs/>
                <w:noProof/>
                <w:sz w:val="32"/>
                <w:lang w:bidi="ar-SA"/>
              </w:rPr>
              <w:drawing>
                <wp:inline distT="0" distB="0" distL="0" distR="0">
                  <wp:extent cx="977074" cy="855023"/>
                  <wp:effectExtent l="0" t="0" r="0" b="2540"/>
                  <wp:docPr id="2" name="Picture 2" descr="a_4bc613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_4bc613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592" cy="861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4" w:type="dxa"/>
            <w:shd w:val="clear" w:color="auto" w:fill="auto"/>
          </w:tcPr>
          <w:p w:rsidR="00DD2022" w:rsidRPr="00C141ED" w:rsidRDefault="00DD2022" w:rsidP="00412FA3">
            <w:pPr>
              <w:jc w:val="center"/>
              <w:rPr>
                <w:rFonts w:ascii="Arial" w:hAnsi="Arial" w:cs="Arial"/>
                <w:b/>
                <w:bCs/>
                <w:noProof/>
                <w:sz w:val="32"/>
              </w:rPr>
            </w:pPr>
            <w:r w:rsidRPr="00C141ED">
              <w:rPr>
                <w:rFonts w:ascii="Arial" w:hAnsi="Arial" w:cs="Arial"/>
                <w:b/>
                <w:bCs/>
                <w:noProof/>
                <w:sz w:val="32"/>
              </w:rPr>
              <w:t>ИРКУТСКОЕ ОБЩЕСТВО КАРДИОЛОГОВ</w:t>
            </w:r>
          </w:p>
          <w:p w:rsidR="00DD2022" w:rsidRPr="00C141ED" w:rsidRDefault="00DD2022" w:rsidP="00412FA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141ED">
              <w:rPr>
                <w:rFonts w:ascii="Arial" w:hAnsi="Arial" w:cs="Arial"/>
                <w:b/>
                <w:bCs/>
                <w:noProof/>
                <w:sz w:val="18"/>
              </w:rPr>
              <w:t>ИРКУТСКОЕ ОТДЕЛЕНИЕ РОССИЙСКОГО КАРДИОЛОГИЧЕСКОГО ОБЩЕСТВА</w:t>
            </w:r>
            <w:r w:rsidRPr="00C141ED">
              <w:rPr>
                <w:rFonts w:ascii="Arial" w:hAnsi="Arial" w:cs="Arial"/>
                <w:b/>
                <w:bCs/>
                <w:noProof/>
                <w:sz w:val="36"/>
              </w:rPr>
              <w:br/>
            </w:r>
          </w:p>
          <w:p w:rsidR="00DD2022" w:rsidRDefault="00DD2022" w:rsidP="00DD202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:rsidR="006A61DB" w:rsidRPr="00DD2022" w:rsidRDefault="006A61DB" w:rsidP="00DD202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</w:tr>
    </w:tbl>
    <w:bookmarkEnd w:id="0"/>
    <w:p w:rsidR="00243A8C" w:rsidRDefault="00DD2022" w:rsidP="00DD2022">
      <w:pPr>
        <w:pStyle w:val="Heading10"/>
        <w:keepNext/>
        <w:keepLines/>
        <w:shd w:val="clear" w:color="auto" w:fill="auto"/>
        <w:spacing w:after="136" w:line="320" w:lineRule="exact"/>
        <w:jc w:val="center"/>
      </w:pPr>
      <w:r>
        <w:t>Рекомендации пациентам после инфаркта миокарда</w:t>
      </w:r>
    </w:p>
    <w:p w:rsidR="00243A8C" w:rsidRDefault="00D92B92" w:rsidP="00DD2022">
      <w:pPr>
        <w:pStyle w:val="Bodytext20"/>
        <w:shd w:val="clear" w:color="auto" w:fill="auto"/>
        <w:spacing w:before="0" w:after="0"/>
        <w:ind w:firstLine="708"/>
        <w:jc w:val="both"/>
      </w:pPr>
      <w:r>
        <w:t>После выписки из кардиологического отделения или(и) санатория перед пациентом встаёт ряд вопросов:</w:t>
      </w:r>
    </w:p>
    <w:p w:rsidR="0074126B" w:rsidRDefault="00D92B92" w:rsidP="00DD2022">
      <w:pPr>
        <w:pStyle w:val="Bodytext20"/>
        <w:shd w:val="clear" w:color="auto" w:fill="auto"/>
        <w:spacing w:before="0" w:after="0" w:line="276" w:lineRule="auto"/>
        <w:jc w:val="both"/>
      </w:pPr>
      <w:r>
        <w:t xml:space="preserve">1. </w:t>
      </w:r>
      <w:bookmarkStart w:id="1" w:name="_Hlk444884107"/>
      <w:r w:rsidR="0074126B">
        <w:t>А не повторится ли инфаркт?</w:t>
      </w:r>
      <w:bookmarkEnd w:id="1"/>
    </w:p>
    <w:p w:rsidR="00243A8C" w:rsidRDefault="00D92B92" w:rsidP="00DD2022">
      <w:pPr>
        <w:pStyle w:val="Bodytext20"/>
        <w:numPr>
          <w:ilvl w:val="0"/>
          <w:numId w:val="1"/>
        </w:numPr>
        <w:shd w:val="clear" w:color="auto" w:fill="auto"/>
        <w:tabs>
          <w:tab w:val="left" w:pos="322"/>
        </w:tabs>
        <w:spacing w:before="0" w:after="0" w:line="276" w:lineRule="auto"/>
        <w:jc w:val="both"/>
      </w:pPr>
      <w:bookmarkStart w:id="2" w:name="_Hlk444884802"/>
      <w:r>
        <w:t>Как вернуться к обычной жизни</w:t>
      </w:r>
      <w:r>
        <w:rPr>
          <w:vertAlign w:val="subscript"/>
        </w:rPr>
        <w:t>;</w:t>
      </w:r>
      <w:r w:rsidR="0074126B">
        <w:rPr>
          <w:vertAlign w:val="subscript"/>
        </w:rPr>
        <w:t xml:space="preserve"> </w:t>
      </w:r>
      <w:r>
        <w:t>нагрузкам</w:t>
      </w:r>
      <w:bookmarkEnd w:id="2"/>
      <w:r w:rsidR="0074126B">
        <w:t>?</w:t>
      </w:r>
    </w:p>
    <w:p w:rsidR="00D957F1" w:rsidRDefault="00D957F1" w:rsidP="00DD2022">
      <w:pPr>
        <w:pStyle w:val="Bodytext20"/>
        <w:numPr>
          <w:ilvl w:val="0"/>
          <w:numId w:val="1"/>
        </w:numPr>
        <w:shd w:val="clear" w:color="auto" w:fill="auto"/>
        <w:tabs>
          <w:tab w:val="left" w:pos="322"/>
        </w:tabs>
        <w:spacing w:before="0" w:after="0" w:line="276" w:lineRule="auto"/>
        <w:jc w:val="both"/>
      </w:pPr>
      <w:bookmarkStart w:id="3" w:name="_Hlk444885620"/>
      <w:r>
        <w:t>Что делать в случае сильной тревоги, страха, подавленного настроения?</w:t>
      </w:r>
    </w:p>
    <w:p w:rsidR="00243A8C" w:rsidRDefault="00D92B92" w:rsidP="00DD2022">
      <w:pPr>
        <w:pStyle w:val="Bodytext20"/>
        <w:numPr>
          <w:ilvl w:val="0"/>
          <w:numId w:val="1"/>
        </w:numPr>
        <w:shd w:val="clear" w:color="auto" w:fill="auto"/>
        <w:tabs>
          <w:tab w:val="left" w:pos="327"/>
        </w:tabs>
        <w:spacing w:before="0" w:after="116" w:line="276" w:lineRule="auto"/>
        <w:jc w:val="both"/>
      </w:pPr>
      <w:bookmarkStart w:id="4" w:name="_Hlk444887363"/>
      <w:bookmarkStart w:id="5" w:name="_Hlk444885915"/>
      <w:bookmarkEnd w:id="3"/>
      <w:r>
        <w:t>К</w:t>
      </w:r>
      <w:r w:rsidR="004B154A">
        <w:t>огда можно вернуться к сексу</w:t>
      </w:r>
      <w:r w:rsidR="0074126B">
        <w:t>?</w:t>
      </w:r>
    </w:p>
    <w:p w:rsidR="0089234F" w:rsidRDefault="0089234F" w:rsidP="00DD2022">
      <w:pPr>
        <w:pStyle w:val="Bodytext20"/>
        <w:numPr>
          <w:ilvl w:val="0"/>
          <w:numId w:val="1"/>
        </w:numPr>
        <w:shd w:val="clear" w:color="auto" w:fill="auto"/>
        <w:tabs>
          <w:tab w:val="left" w:pos="327"/>
        </w:tabs>
        <w:spacing w:before="0" w:after="116" w:line="276" w:lineRule="auto"/>
        <w:jc w:val="both"/>
      </w:pPr>
      <w:r>
        <w:t>Можно ли водить машину?</w:t>
      </w:r>
    </w:p>
    <w:p w:rsidR="00D36333" w:rsidRDefault="00D36333" w:rsidP="00DD2022">
      <w:pPr>
        <w:pStyle w:val="Bodytext20"/>
        <w:numPr>
          <w:ilvl w:val="0"/>
          <w:numId w:val="1"/>
        </w:numPr>
        <w:shd w:val="clear" w:color="auto" w:fill="auto"/>
        <w:tabs>
          <w:tab w:val="left" w:pos="327"/>
        </w:tabs>
        <w:spacing w:before="0" w:after="116" w:line="276" w:lineRule="auto"/>
        <w:jc w:val="both"/>
      </w:pPr>
      <w:bookmarkStart w:id="6" w:name="_Hlk444886288"/>
      <w:bookmarkEnd w:id="4"/>
      <w:r>
        <w:t xml:space="preserve">Как лучше питаться? </w:t>
      </w:r>
    </w:p>
    <w:bookmarkEnd w:id="5"/>
    <w:bookmarkEnd w:id="6"/>
    <w:p w:rsidR="00DD2022" w:rsidRDefault="00DD2022" w:rsidP="00DD2022">
      <w:pPr>
        <w:pStyle w:val="Bodytext30"/>
        <w:shd w:val="clear" w:color="auto" w:fill="auto"/>
        <w:spacing w:before="0" w:after="144" w:line="280" w:lineRule="exact"/>
        <w:jc w:val="both"/>
      </w:pPr>
    </w:p>
    <w:p w:rsidR="0074126B" w:rsidRDefault="0074126B" w:rsidP="00DD2022">
      <w:pPr>
        <w:pStyle w:val="Bodytext30"/>
        <w:shd w:val="clear" w:color="auto" w:fill="auto"/>
        <w:spacing w:before="0" w:after="144" w:line="280" w:lineRule="exact"/>
        <w:jc w:val="both"/>
      </w:pPr>
      <w:bookmarkStart w:id="7" w:name="_Hlk444887381"/>
      <w:r>
        <w:t>А не повторится ли инфаркт?</w:t>
      </w:r>
    </w:p>
    <w:bookmarkEnd w:id="7"/>
    <w:p w:rsidR="0074126B" w:rsidRDefault="0074126B" w:rsidP="00D23710">
      <w:pPr>
        <w:jc w:val="both"/>
      </w:pPr>
      <w:r>
        <w:tab/>
      </w:r>
      <w:r w:rsidR="00C05DB2">
        <w:t>Состояние после инфаркта миокарда характеризуется высоким риском сердечно-сосудистых катастроф, включая повторный инфаркт миокарда</w:t>
      </w:r>
      <w:r w:rsidR="00D23710">
        <w:t xml:space="preserve"> и возможную смерть. </w:t>
      </w:r>
      <w:r>
        <w:t>Причиной инфаркта миокарда является атеросклеротическая бляшка, которая воспаляется, надрывается и вызывает образование тромба, закрывающего просвет сосуд</w:t>
      </w:r>
      <w:r w:rsidR="00D23710">
        <w:t>а</w:t>
      </w:r>
      <w:r>
        <w:t xml:space="preserve"> сердца. Недостаток кислорода приводит к повреждению сердца. </w:t>
      </w:r>
    </w:p>
    <w:p w:rsidR="00613BBE" w:rsidRDefault="0074126B" w:rsidP="00DD2022">
      <w:pPr>
        <w:jc w:val="both"/>
      </w:pPr>
      <w:r>
        <w:tab/>
        <w:t>Риск повторного инфаркта миокарда  можно снизить на 50–</w:t>
      </w:r>
      <w:r w:rsidR="00613BBE">
        <w:t>85</w:t>
      </w:r>
      <w:r>
        <w:t xml:space="preserve">%. С этой целью </w:t>
      </w:r>
      <w:r w:rsidR="00613BBE">
        <w:t>необходимо постоянно принимать рекомендованные препараты:</w:t>
      </w:r>
    </w:p>
    <w:p w:rsidR="0074126B" w:rsidRDefault="00613BBE" w:rsidP="00DD2022">
      <w:pPr>
        <w:pStyle w:val="ListParagraph"/>
        <w:numPr>
          <w:ilvl w:val="0"/>
          <w:numId w:val="3"/>
        </w:numPr>
        <w:jc w:val="both"/>
      </w:pPr>
      <w:r>
        <w:t xml:space="preserve">Статины (розувастатин, аторвастатин) - </w:t>
      </w:r>
      <w:r w:rsidR="0074126B">
        <w:t xml:space="preserve"> </w:t>
      </w:r>
      <w:r>
        <w:t>уменьшают воспаление в бляшке, делают капсулу бляшки толще, снижают образование и накопление в бляшке холестерина.</w:t>
      </w:r>
      <w:r w:rsidR="00E76E6C">
        <w:t xml:space="preserve"> Обычно используют большие дозы препарата.</w:t>
      </w:r>
    </w:p>
    <w:p w:rsidR="00613BBE" w:rsidRDefault="00E76E6C" w:rsidP="00DD2022">
      <w:pPr>
        <w:pStyle w:val="ListParagraph"/>
        <w:numPr>
          <w:ilvl w:val="0"/>
          <w:numId w:val="3"/>
        </w:numPr>
        <w:jc w:val="both"/>
      </w:pPr>
      <w:r>
        <w:t>Дезагреганты (а</w:t>
      </w:r>
      <w:r w:rsidR="00613BBE">
        <w:t>спирин, клопидогрел, тикагрелор</w:t>
      </w:r>
      <w:r>
        <w:t>)</w:t>
      </w:r>
      <w:r w:rsidR="00613BBE">
        <w:t xml:space="preserve"> – уменьшают образование сгустков крови (тромбов).</w:t>
      </w:r>
      <w:r>
        <w:t xml:space="preserve"> В первый год обычно назначают аспирин + второй дезагрегант.</w:t>
      </w:r>
    </w:p>
    <w:p w:rsidR="00613BBE" w:rsidRDefault="00613BBE" w:rsidP="00DD2022">
      <w:pPr>
        <w:pStyle w:val="ListParagraph"/>
        <w:numPr>
          <w:ilvl w:val="0"/>
          <w:numId w:val="3"/>
        </w:numPr>
        <w:jc w:val="both"/>
      </w:pPr>
      <w:r>
        <w:t>Бета-блокаторы (метопролол, бисопролол) – снижают нагрузку на сердце (уменьшая частоту и силу сокращений сердца), препятствуют образованию жизнеопасных аритмий.</w:t>
      </w:r>
      <w:r w:rsidR="00E76E6C">
        <w:t xml:space="preserve"> Обычно поддерживают частоту сокращений сердца в покое около 60 в мин.</w:t>
      </w:r>
    </w:p>
    <w:p w:rsidR="00E76E6C" w:rsidRDefault="00E76E6C" w:rsidP="00DD2022">
      <w:pPr>
        <w:pStyle w:val="ListParagraph"/>
        <w:numPr>
          <w:ilvl w:val="0"/>
          <w:numId w:val="3"/>
        </w:numPr>
        <w:jc w:val="both"/>
      </w:pPr>
      <w:r>
        <w:t>Не допускать повышения артериального давления</w:t>
      </w:r>
      <w:r w:rsidR="00D36333">
        <w:t>, поддерживая на уровне 120-139/80-89мм рт .ст.</w:t>
      </w:r>
    </w:p>
    <w:p w:rsidR="00E76E6C" w:rsidRDefault="00D23710" w:rsidP="00DD2022">
      <w:pPr>
        <w:pStyle w:val="ListParagraph"/>
        <w:numPr>
          <w:ilvl w:val="0"/>
          <w:numId w:val="3"/>
        </w:numPr>
        <w:jc w:val="both"/>
      </w:pPr>
      <w:r>
        <w:t>Крайне важно о</w:t>
      </w:r>
      <w:r w:rsidR="00E76E6C">
        <w:t>тказаться от курения, которое увеличивает риск сердечных катастроф в 4 раза.</w:t>
      </w:r>
    </w:p>
    <w:p w:rsidR="00D23710" w:rsidRDefault="00C05DB2" w:rsidP="00D23710">
      <w:pPr>
        <w:ind w:firstLine="360"/>
        <w:jc w:val="both"/>
      </w:pPr>
      <w:r>
        <w:t>Очень важно продолжить активное лечение, независимо проводилось ли хирургическое лечение (обычно чрескожная ангиопластка со стентированием) или нет.</w:t>
      </w:r>
      <w:r w:rsidR="00D23710" w:rsidRPr="00D23710">
        <w:t xml:space="preserve"> </w:t>
      </w:r>
    </w:p>
    <w:p w:rsidR="00D23710" w:rsidRDefault="00D23710" w:rsidP="00D23710">
      <w:pPr>
        <w:ind w:firstLine="360"/>
        <w:jc w:val="both"/>
      </w:pPr>
      <w:r>
        <w:t>Всегда с собой иметь быстродействующий нитропрепарат (нитроглицерин, изокет), лучше в виде спрея.</w:t>
      </w:r>
    </w:p>
    <w:p w:rsidR="00C05DB2" w:rsidRPr="00C05DB2" w:rsidRDefault="00C05DB2" w:rsidP="0089234F">
      <w:pPr>
        <w:ind w:firstLine="360"/>
        <w:jc w:val="both"/>
      </w:pPr>
    </w:p>
    <w:p w:rsidR="0089234F" w:rsidRDefault="0089234F" w:rsidP="0089234F">
      <w:pPr>
        <w:pStyle w:val="ListParagraph"/>
        <w:ind w:left="360"/>
        <w:jc w:val="both"/>
      </w:pPr>
    </w:p>
    <w:p w:rsidR="00506EEA" w:rsidRPr="0074126B" w:rsidRDefault="00506EEA" w:rsidP="00DD2022">
      <w:pPr>
        <w:jc w:val="both"/>
      </w:pPr>
    </w:p>
    <w:p w:rsidR="00243A8C" w:rsidRDefault="00506EEA" w:rsidP="00DD2022">
      <w:pPr>
        <w:jc w:val="both"/>
      </w:pPr>
      <w:r w:rsidRPr="00506EEA">
        <w:rPr>
          <w:b/>
        </w:rPr>
        <w:t>Как вернуться к обычной жизни</w:t>
      </w:r>
      <w:r>
        <w:rPr>
          <w:b/>
        </w:rPr>
        <w:t xml:space="preserve"> и</w:t>
      </w:r>
      <w:r w:rsidRPr="00506EEA">
        <w:rPr>
          <w:b/>
          <w:vertAlign w:val="subscript"/>
        </w:rPr>
        <w:t xml:space="preserve"> </w:t>
      </w:r>
      <w:r w:rsidRPr="00506EEA">
        <w:rPr>
          <w:b/>
        </w:rPr>
        <w:t>нагрузкам?</w:t>
      </w:r>
    </w:p>
    <w:p w:rsidR="00243A8C" w:rsidRDefault="00D92B92" w:rsidP="00DD2022">
      <w:pPr>
        <w:pStyle w:val="Bodytext20"/>
        <w:shd w:val="clear" w:color="auto" w:fill="auto"/>
        <w:spacing w:before="0" w:after="116"/>
        <w:ind w:firstLine="708"/>
        <w:jc w:val="both"/>
      </w:pPr>
      <w:r>
        <w:t>В первые дни после возвращения домой нагрузка снижается на 25-50%</w:t>
      </w:r>
      <w:r w:rsidR="00234727">
        <w:t xml:space="preserve"> от уровня, который был до заболевания</w:t>
      </w:r>
      <w:r>
        <w:t xml:space="preserve">. </w:t>
      </w:r>
      <w:r w:rsidR="00506EEA">
        <w:t xml:space="preserve">Нельзя </w:t>
      </w:r>
      <w:r>
        <w:t>ограничива</w:t>
      </w:r>
      <w:r w:rsidR="00506EEA">
        <w:t>ть</w:t>
      </w:r>
      <w:r>
        <w:t xml:space="preserve"> физические нагрузки, исключа</w:t>
      </w:r>
      <w:r w:rsidR="00506EEA">
        <w:t>ть</w:t>
      </w:r>
      <w:r>
        <w:t xml:space="preserve"> даже минимальн</w:t>
      </w:r>
      <w:r w:rsidR="00506EEA">
        <w:t>ое напряжение. Важно продолжить</w:t>
      </w:r>
      <w:r>
        <w:t xml:space="preserve"> работ</w:t>
      </w:r>
      <w:r w:rsidR="00506EEA">
        <w:t>у</w:t>
      </w:r>
      <w:r>
        <w:t xml:space="preserve"> по дому (пылесосить,</w:t>
      </w:r>
      <w:r w:rsidR="00506EEA">
        <w:t xml:space="preserve"> </w:t>
      </w:r>
      <w:r>
        <w:t>м</w:t>
      </w:r>
      <w:r w:rsidR="00506EEA">
        <w:t>ыть</w:t>
      </w:r>
      <w:r>
        <w:t xml:space="preserve"> посуд</w:t>
      </w:r>
      <w:r w:rsidR="00506EEA">
        <w:t>у</w:t>
      </w:r>
      <w:r>
        <w:t>,</w:t>
      </w:r>
      <w:r w:rsidR="00506EEA">
        <w:t xml:space="preserve"> </w:t>
      </w:r>
      <w:r>
        <w:t>готов</w:t>
      </w:r>
      <w:r w:rsidR="00506EEA">
        <w:t>ить</w:t>
      </w:r>
      <w:r>
        <w:t xml:space="preserve"> пищ</w:t>
      </w:r>
      <w:r w:rsidR="00506EEA">
        <w:t>у</w:t>
      </w:r>
      <w:r>
        <w:t>),</w:t>
      </w:r>
      <w:r w:rsidR="00234727" w:rsidRPr="00234727">
        <w:t xml:space="preserve"> </w:t>
      </w:r>
      <w:r w:rsidR="00234727">
        <w:t xml:space="preserve">ходьбу в магазин, подъем тяжестей до 5-7 кг, прогулки на улице. </w:t>
      </w:r>
      <w:r>
        <w:t xml:space="preserve"> </w:t>
      </w:r>
    </w:p>
    <w:p w:rsidR="00243A8C" w:rsidRDefault="00234727" w:rsidP="00DD2022">
      <w:pPr>
        <w:pStyle w:val="Bodytext20"/>
        <w:shd w:val="clear" w:color="auto" w:fill="auto"/>
        <w:spacing w:before="0" w:line="370" w:lineRule="exact"/>
        <w:ind w:firstLine="708"/>
        <w:jc w:val="both"/>
      </w:pPr>
      <w:r>
        <w:t>Восстановление</w:t>
      </w:r>
      <w:r w:rsidR="00D92B92">
        <w:t xml:space="preserve"> физическ</w:t>
      </w:r>
      <w:r>
        <w:t>ой активности (</w:t>
      </w:r>
      <w:r w:rsidR="00D92B92">
        <w:t>реабилитация</w:t>
      </w:r>
      <w:r>
        <w:t>)</w:t>
      </w:r>
      <w:r w:rsidR="00D92B92">
        <w:t xml:space="preserve"> проводится в виде дозированной ходьбы,</w:t>
      </w:r>
      <w:r>
        <w:t xml:space="preserve"> </w:t>
      </w:r>
      <w:r w:rsidR="00D92B92">
        <w:t>подъеме по лестнице</w:t>
      </w:r>
      <w:r>
        <w:t xml:space="preserve"> </w:t>
      </w:r>
      <w:r w:rsidR="00D92B92">
        <w:t>(это удобно увеличивать нагрузки поднимаясь на ступеньки, а затем этажи), постепенно увеличивая нагрузку и не выходя из дома. Чаще и лучше всего использовать прогулки на воздухе,</w:t>
      </w:r>
      <w:r>
        <w:t xml:space="preserve"> </w:t>
      </w:r>
      <w:r w:rsidR="00D92B92">
        <w:t>в последнее время популярна Скандинавская ходьба с палками.</w:t>
      </w:r>
    </w:p>
    <w:p w:rsidR="00234727" w:rsidRDefault="00234727" w:rsidP="00DD2022">
      <w:pPr>
        <w:pStyle w:val="Bodytext20"/>
        <w:shd w:val="clear" w:color="auto" w:fill="auto"/>
        <w:spacing w:before="0" w:after="0" w:line="370" w:lineRule="exact"/>
        <w:ind w:firstLine="708"/>
        <w:jc w:val="both"/>
      </w:pPr>
      <w:r>
        <w:t>Рекомендуется</w:t>
      </w:r>
      <w:r w:rsidR="00D92B92">
        <w:t xml:space="preserve"> выполнять физические нагрузки средней интенсивности</w:t>
      </w:r>
      <w:r w:rsidR="001C37B8">
        <w:t>, начиная с</w:t>
      </w:r>
      <w:r w:rsidR="00D92B92">
        <w:t xml:space="preserve"> 30</w:t>
      </w:r>
      <w:r w:rsidR="001C37B8">
        <w:t xml:space="preserve"> </w:t>
      </w:r>
      <w:r w:rsidR="00D92B92">
        <w:t xml:space="preserve">минут </w:t>
      </w:r>
      <w:r w:rsidR="001C37B8">
        <w:t xml:space="preserve">два </w:t>
      </w:r>
      <w:r w:rsidR="00D92B92">
        <w:t>раза в неделю. Лица, ведущие сидячий образ жизни,</w:t>
      </w:r>
      <w:r>
        <w:t xml:space="preserve"> </w:t>
      </w:r>
      <w:r w:rsidR="00D92B92">
        <w:t>должны начинать с физических упражнений легкой интенсивности после адекватной оценки возможного риска (появление или усиление болей в се</w:t>
      </w:r>
      <w:r>
        <w:t>р</w:t>
      </w:r>
      <w:r w:rsidR="00D92B92">
        <w:t xml:space="preserve">дце). </w:t>
      </w:r>
    </w:p>
    <w:p w:rsidR="00234727" w:rsidRDefault="00D92B92" w:rsidP="00DD2022">
      <w:pPr>
        <w:pStyle w:val="Bodytext20"/>
        <w:shd w:val="clear" w:color="auto" w:fill="auto"/>
        <w:spacing w:before="0" w:after="0" w:line="370" w:lineRule="exact"/>
        <w:ind w:firstLine="708"/>
        <w:jc w:val="both"/>
      </w:pPr>
      <w:r>
        <w:t>Дозированная ходьба - самый распространенный и доступный метод реабилитации. Зимой занятия</w:t>
      </w:r>
      <w:r w:rsidR="00234727">
        <w:t xml:space="preserve"> </w:t>
      </w:r>
      <w:r>
        <w:t>проводятся при температуре до (-20) и при ветреной погоде до (-15). При занятиях в такую погоду необходимо надевать минимум одежды,</w:t>
      </w:r>
      <w:r w:rsidR="00234727">
        <w:t xml:space="preserve"> </w:t>
      </w:r>
      <w:r>
        <w:t>употреблять достаточное количество воды,</w:t>
      </w:r>
      <w:r w:rsidR="00234727">
        <w:t xml:space="preserve"> </w:t>
      </w:r>
      <w:r>
        <w:t xml:space="preserve">снижать интенсивность и продолжительность ходьбы. </w:t>
      </w:r>
    </w:p>
    <w:p w:rsidR="001C37B8" w:rsidRDefault="00D92B92" w:rsidP="00DD2022">
      <w:pPr>
        <w:pStyle w:val="Bodytext20"/>
        <w:shd w:val="clear" w:color="auto" w:fill="auto"/>
        <w:spacing w:before="0" w:after="0" w:line="370" w:lineRule="exact"/>
        <w:ind w:firstLine="708"/>
        <w:jc w:val="both"/>
      </w:pPr>
      <w:r>
        <w:t>Необходимый темп и продолжительность ходьбы должны соответствовать возрасту,</w:t>
      </w:r>
      <w:r w:rsidR="001C37B8">
        <w:t xml:space="preserve"> </w:t>
      </w:r>
      <w:r>
        <w:t>тяжести перенесен</w:t>
      </w:r>
      <w:r w:rsidR="008E5963">
        <w:t>н</w:t>
      </w:r>
      <w:r>
        <w:t>ого заболевания,</w:t>
      </w:r>
      <w:r w:rsidR="001C37B8">
        <w:t xml:space="preserve"> </w:t>
      </w:r>
      <w:r>
        <w:t>о</w:t>
      </w:r>
      <w:r w:rsidR="001C37B8">
        <w:t>статочных явлений в виде одышки</w:t>
      </w:r>
      <w:r>
        <w:t>,</w:t>
      </w:r>
      <w:r w:rsidR="001C37B8">
        <w:t xml:space="preserve"> </w:t>
      </w:r>
      <w:r>
        <w:t>сердцебиения и повышения АД. Обычно рекомендуют прогу</w:t>
      </w:r>
      <w:r w:rsidR="001C37B8">
        <w:t>лки по 2-3 км. со скоростью 80-</w:t>
      </w:r>
      <w:r>
        <w:t xml:space="preserve">100 шагов </w:t>
      </w:r>
      <w:r w:rsidR="001C37B8">
        <w:t>в</w:t>
      </w:r>
      <w:r>
        <w:t xml:space="preserve"> минут</w:t>
      </w:r>
      <w:r w:rsidR="001C37B8">
        <w:t xml:space="preserve">у </w:t>
      </w:r>
      <w:r>
        <w:t>-</w:t>
      </w:r>
      <w:r w:rsidR="001C37B8">
        <w:t xml:space="preserve"> </w:t>
      </w:r>
      <w:r>
        <w:t>три и более раз в неделю. Тренирующий характер дозированной ходьбы придается постепенным увеличением сначала продолжительности,</w:t>
      </w:r>
      <w:r w:rsidR="001C37B8">
        <w:t xml:space="preserve"> </w:t>
      </w:r>
      <w:r>
        <w:t xml:space="preserve">а затем и темпа ходьбы. </w:t>
      </w:r>
    </w:p>
    <w:p w:rsidR="00D957F1" w:rsidRDefault="001C37B8" w:rsidP="00DD2022">
      <w:pPr>
        <w:pStyle w:val="Bodytext20"/>
        <w:shd w:val="clear" w:color="auto" w:fill="auto"/>
        <w:spacing w:before="0" w:after="0" w:line="370" w:lineRule="exact"/>
        <w:ind w:firstLine="708"/>
        <w:jc w:val="both"/>
      </w:pPr>
      <w:r>
        <w:t>Р</w:t>
      </w:r>
      <w:r w:rsidR="00D92B92">
        <w:t>егулярные физические тренировки способствуют адаптации к ежедневным бытовым и профессиональным нагрузкам. Недопустима эпизодическая физическая активность с пиками нагрузки в отдельные дни и практическим отсутствием её в другие дни. Пациенту необходимо контролировать перед началом и после окончания физических нагрузок (пульс,</w:t>
      </w:r>
      <w:r>
        <w:t xml:space="preserve"> </w:t>
      </w:r>
      <w:r w:rsidR="00D92B92">
        <w:t>АД) оценивать одышку,</w:t>
      </w:r>
      <w:r>
        <w:t xml:space="preserve"> </w:t>
      </w:r>
      <w:r w:rsidR="00D92B92">
        <w:t xml:space="preserve">утомляемость и появление болей в сердце или дискомфорта в грудной клетке. Допускается увеличение пульса </w:t>
      </w:r>
      <w:bookmarkStart w:id="8" w:name="_Hlk444885469"/>
      <w:r>
        <w:t>≤</w:t>
      </w:r>
      <w:bookmarkEnd w:id="8"/>
      <w:r w:rsidR="00D92B92">
        <w:t>20/мин.,</w:t>
      </w:r>
      <w:r>
        <w:t xml:space="preserve"> </w:t>
      </w:r>
      <w:r w:rsidR="00D92B92">
        <w:t xml:space="preserve">и повышение АД </w:t>
      </w:r>
      <w:r>
        <w:t>≤</w:t>
      </w:r>
      <w:r w:rsidR="00D92B92">
        <w:t>20-40 мм</w:t>
      </w:r>
      <w:r>
        <w:t xml:space="preserve"> </w:t>
      </w:r>
      <w:r w:rsidR="00D92B92">
        <w:t>рт.</w:t>
      </w:r>
      <w:r>
        <w:t xml:space="preserve"> </w:t>
      </w:r>
      <w:r w:rsidR="00D92B92">
        <w:t>ст. У отдельных пациентов может быть,</w:t>
      </w:r>
      <w:r w:rsidR="00D957F1">
        <w:t xml:space="preserve"> </w:t>
      </w:r>
      <w:r w:rsidR="00D92B92">
        <w:t>напротив,</w:t>
      </w:r>
      <w:r w:rsidR="00D957F1">
        <w:t xml:space="preserve"> </w:t>
      </w:r>
      <w:r w:rsidR="00D92B92">
        <w:t>урежение пульса</w:t>
      </w:r>
      <w:r w:rsidR="00D957F1">
        <w:t xml:space="preserve"> ≤</w:t>
      </w:r>
      <w:r w:rsidR="00D92B92">
        <w:t>10/мин и</w:t>
      </w:r>
      <w:r w:rsidR="00083EFE">
        <w:t>ли</w:t>
      </w:r>
      <w:r w:rsidR="00D92B92">
        <w:t xml:space="preserve"> снижение АД </w:t>
      </w:r>
      <w:r w:rsidR="00D957F1">
        <w:t>≤</w:t>
      </w:r>
      <w:r w:rsidR="00D92B92">
        <w:t>10</w:t>
      </w:r>
      <w:r w:rsidR="00083EFE">
        <w:t xml:space="preserve"> </w:t>
      </w:r>
      <w:r w:rsidR="00D92B92">
        <w:t>мм</w:t>
      </w:r>
      <w:r w:rsidR="00D957F1">
        <w:t xml:space="preserve"> </w:t>
      </w:r>
      <w:r w:rsidR="00D92B92">
        <w:t>рт.</w:t>
      </w:r>
      <w:r w:rsidR="00D957F1">
        <w:t xml:space="preserve"> </w:t>
      </w:r>
      <w:r w:rsidR="00D92B92">
        <w:t>ст.</w:t>
      </w:r>
    </w:p>
    <w:p w:rsidR="00D957F1" w:rsidRDefault="00D957F1" w:rsidP="00DD2022">
      <w:pPr>
        <w:pStyle w:val="Bodytext20"/>
        <w:shd w:val="clear" w:color="auto" w:fill="auto"/>
        <w:spacing w:before="0" w:after="0" w:line="370" w:lineRule="exact"/>
        <w:ind w:firstLine="708"/>
        <w:jc w:val="both"/>
      </w:pPr>
      <w:r>
        <w:t xml:space="preserve">Самыми эффективными в плане контроля за переносимостью физической нагрузки является подъём по лестнице и скандинавская ходьба- ходьба с </w:t>
      </w:r>
      <w:r>
        <w:lastRenderedPageBreak/>
        <w:t xml:space="preserve">палками. При этом виде ходьбы задействуются большое количество мышц, снижается нагрузка на суставы, улучшается координация движений. </w:t>
      </w:r>
    </w:p>
    <w:p w:rsidR="00243A8C" w:rsidRDefault="00D92B92" w:rsidP="00DD2022">
      <w:pPr>
        <w:pStyle w:val="Bodytext20"/>
        <w:shd w:val="clear" w:color="auto" w:fill="auto"/>
        <w:spacing w:before="0" w:after="0" w:line="370" w:lineRule="exact"/>
        <w:ind w:firstLine="708"/>
        <w:jc w:val="both"/>
      </w:pPr>
      <w:r>
        <w:t>Сейчас распространены физические нагрузки в домашних условиях с применением тренажеров,</w:t>
      </w:r>
      <w:r w:rsidR="00757A24">
        <w:t xml:space="preserve"> </w:t>
      </w:r>
      <w:r>
        <w:t>бегущей дорожки. Перед самостоятельным началом занятий необходимо проконсультироваться с кардиологом</w:t>
      </w:r>
      <w:r w:rsidR="00D957F1">
        <w:t xml:space="preserve"> </w:t>
      </w:r>
      <w:r>
        <w:t xml:space="preserve">,провести ЭКГ и </w:t>
      </w:r>
      <w:r w:rsidR="00D957F1">
        <w:t>стресс-тест (на велоэргометре или бегущей дорожке)</w:t>
      </w:r>
      <w:r>
        <w:t>,</w:t>
      </w:r>
      <w:r w:rsidR="00D957F1">
        <w:t xml:space="preserve"> </w:t>
      </w:r>
      <w:r>
        <w:t>и обязательно ознакомиться с инструкцией данного приспособления,</w:t>
      </w:r>
      <w:r w:rsidR="00D957F1">
        <w:t xml:space="preserve"> </w:t>
      </w:r>
      <w:r>
        <w:t>особенно по увеличению сопротивления</w:t>
      </w:r>
      <w:r>
        <w:rPr>
          <w:vertAlign w:val="subscript"/>
        </w:rPr>
        <w:t>;</w:t>
      </w:r>
      <w:r w:rsidR="00D957F1">
        <w:rPr>
          <w:vertAlign w:val="subscript"/>
        </w:rPr>
        <w:t xml:space="preserve"> </w:t>
      </w:r>
      <w:r>
        <w:t>темпа и времени занятий.</w:t>
      </w:r>
    </w:p>
    <w:p w:rsidR="00DD2022" w:rsidRDefault="00757A24" w:rsidP="00DD2022">
      <w:pPr>
        <w:pStyle w:val="Bodytext20"/>
        <w:shd w:val="clear" w:color="auto" w:fill="auto"/>
        <w:spacing w:before="0" w:after="0" w:line="370" w:lineRule="exact"/>
        <w:ind w:firstLine="708"/>
        <w:jc w:val="both"/>
      </w:pPr>
      <w:r>
        <w:t>При работе не дачном участке не стройте жестких планов сделать столько-то и столько-то. Выполняйте работу не спеша, сколько получается, но не сколько хотите или запланировали.</w:t>
      </w:r>
      <w:bookmarkStart w:id="9" w:name="bookmark2"/>
    </w:p>
    <w:bookmarkEnd w:id="9"/>
    <w:p w:rsidR="006A61DB" w:rsidRDefault="006A61DB" w:rsidP="00DD2022">
      <w:pPr>
        <w:pStyle w:val="Bodytext20"/>
        <w:shd w:val="clear" w:color="auto" w:fill="auto"/>
        <w:tabs>
          <w:tab w:val="left" w:pos="322"/>
        </w:tabs>
        <w:spacing w:before="0" w:after="0" w:line="533" w:lineRule="exact"/>
        <w:rPr>
          <w:b/>
        </w:rPr>
      </w:pPr>
    </w:p>
    <w:p w:rsidR="00D957F1" w:rsidRPr="00D957F1" w:rsidRDefault="00D957F1" w:rsidP="00DD2022">
      <w:pPr>
        <w:pStyle w:val="Bodytext20"/>
        <w:shd w:val="clear" w:color="auto" w:fill="auto"/>
        <w:tabs>
          <w:tab w:val="left" w:pos="322"/>
        </w:tabs>
        <w:spacing w:before="0" w:after="0" w:line="533" w:lineRule="exact"/>
        <w:rPr>
          <w:b/>
        </w:rPr>
      </w:pPr>
      <w:r w:rsidRPr="00D957F1">
        <w:rPr>
          <w:b/>
        </w:rPr>
        <w:t>Что делать в случае сильной тревоги, страха, подавленного настроения?</w:t>
      </w:r>
    </w:p>
    <w:p w:rsidR="00D957F1" w:rsidRDefault="00D957F1" w:rsidP="00DD2022">
      <w:pPr>
        <w:pStyle w:val="Bodytext20"/>
        <w:shd w:val="clear" w:color="auto" w:fill="auto"/>
        <w:spacing w:before="0" w:after="156"/>
        <w:ind w:firstLine="320"/>
        <w:jc w:val="both"/>
      </w:pPr>
      <w:r>
        <w:t>Избыточная тревога, страх (смерти, остановки или разрыва сердца),</w:t>
      </w:r>
      <w:r w:rsidR="00D92B92">
        <w:t xml:space="preserve"> угнетённо</w:t>
      </w:r>
      <w:r>
        <w:t>е</w:t>
      </w:r>
      <w:r w:rsidR="00D92B92">
        <w:t xml:space="preserve"> состояни</w:t>
      </w:r>
      <w:r>
        <w:t>е веду</w:t>
      </w:r>
      <w:r w:rsidR="00D92B92">
        <w:t xml:space="preserve">т к снижению восстановления физической активности и трудоспособности. </w:t>
      </w:r>
    </w:p>
    <w:p w:rsidR="00243A8C" w:rsidRDefault="00D957F1" w:rsidP="00DD2022">
      <w:pPr>
        <w:pStyle w:val="Bodytext20"/>
        <w:shd w:val="clear" w:color="auto" w:fill="auto"/>
        <w:spacing w:before="0" w:after="156"/>
        <w:ind w:firstLine="320"/>
        <w:jc w:val="both"/>
      </w:pPr>
      <w:r>
        <w:t>Нужно обсудить ненормальное психическое состояние с кардиологом, возможно с психотерапевтом или другим специалистом по душевным расстройствам. Психотерапия или специальные препараты могут значительно улучшить качество жизни</w:t>
      </w:r>
      <w:r w:rsidR="00D92B92">
        <w:t>.</w:t>
      </w:r>
      <w:r w:rsidR="004B154A">
        <w:t xml:space="preserve"> В этих случаях нередко применяют достаточно безопасные антидепрессанты (например, сертралин, эсциталопрам), которые уменьшают тревог</w:t>
      </w:r>
      <w:r w:rsidR="00974191">
        <w:t>у</w:t>
      </w:r>
      <w:r w:rsidR="004B154A">
        <w:t xml:space="preserve"> и улучшают настроение.</w:t>
      </w:r>
    </w:p>
    <w:p w:rsidR="006A61DB" w:rsidRDefault="006A61DB" w:rsidP="00DD2022">
      <w:pPr>
        <w:pStyle w:val="Bodytext20"/>
        <w:shd w:val="clear" w:color="auto" w:fill="auto"/>
        <w:tabs>
          <w:tab w:val="left" w:pos="327"/>
        </w:tabs>
        <w:spacing w:before="0" w:after="116" w:line="360" w:lineRule="exact"/>
        <w:jc w:val="both"/>
        <w:rPr>
          <w:b/>
        </w:rPr>
      </w:pPr>
      <w:bookmarkStart w:id="10" w:name="bookmark3"/>
    </w:p>
    <w:p w:rsidR="004B154A" w:rsidRPr="004B154A" w:rsidRDefault="004B154A" w:rsidP="00DD2022">
      <w:pPr>
        <w:pStyle w:val="Bodytext20"/>
        <w:shd w:val="clear" w:color="auto" w:fill="auto"/>
        <w:tabs>
          <w:tab w:val="left" w:pos="327"/>
        </w:tabs>
        <w:spacing w:before="0" w:after="116" w:line="360" w:lineRule="exact"/>
        <w:jc w:val="both"/>
        <w:rPr>
          <w:b/>
        </w:rPr>
      </w:pPr>
      <w:r w:rsidRPr="004B154A">
        <w:rPr>
          <w:b/>
        </w:rPr>
        <w:t>Когда можно вернуться к сексу?</w:t>
      </w:r>
    </w:p>
    <w:bookmarkEnd w:id="10"/>
    <w:p w:rsidR="00083EFE" w:rsidRPr="00083EFE" w:rsidRDefault="004B154A" w:rsidP="00083EFE">
      <w:pPr>
        <w:spacing w:line="276" w:lineRule="auto"/>
        <w:ind w:firstLine="708"/>
      </w:pPr>
      <w:r>
        <w:t>Н</w:t>
      </w:r>
      <w:r w:rsidR="00D92B92">
        <w:t xml:space="preserve">есвоевременная и избыточная сексуальная активность может </w:t>
      </w:r>
      <w:r>
        <w:t>привести к нежелательным последствиям.</w:t>
      </w:r>
      <w:r w:rsidR="00D92B92">
        <w:t xml:space="preserve"> </w:t>
      </w:r>
      <w:r>
        <w:t xml:space="preserve">Обычно </w:t>
      </w:r>
      <w:r w:rsidR="00D36333">
        <w:t xml:space="preserve">можно вернуться к сексу </w:t>
      </w:r>
      <w:r>
        <w:t>после</w:t>
      </w:r>
      <w:r w:rsidR="00D92B92">
        <w:t xml:space="preserve"> неосложненн</w:t>
      </w:r>
      <w:r>
        <w:t xml:space="preserve">ого инфаркта миокарда через </w:t>
      </w:r>
      <w:r w:rsidR="008E5963">
        <w:t>1 месяц после выписки</w:t>
      </w:r>
      <w:r>
        <w:t xml:space="preserve">. </w:t>
      </w:r>
      <w:r w:rsidR="00D36333">
        <w:t>Такое возможно п</w:t>
      </w:r>
      <w:r>
        <w:t>ри отсутствии дискомфорта в груди и одышки при</w:t>
      </w:r>
      <w:r w:rsidR="00D92B92">
        <w:t xml:space="preserve"> </w:t>
      </w:r>
      <w:r w:rsidR="00D36333">
        <w:t>подъеме на 2 этаж</w:t>
      </w:r>
      <w:r w:rsidR="008E5963">
        <w:t xml:space="preserve"> за 10 секунд</w:t>
      </w:r>
      <w:r w:rsidR="00D36333">
        <w:t>.</w:t>
      </w:r>
      <w:r w:rsidR="00D92B92">
        <w:t xml:space="preserve"> Важным критерием готовности организма к сексуальной актив</w:t>
      </w:r>
      <w:r w:rsidR="00D92B92" w:rsidRPr="00083EFE">
        <w:t xml:space="preserve">ности является возобновление полового влечения. </w:t>
      </w:r>
    </w:p>
    <w:p w:rsidR="008E5963" w:rsidRPr="00083EFE" w:rsidRDefault="008E5963" w:rsidP="00083EFE">
      <w:pPr>
        <w:spacing w:line="276" w:lineRule="auto"/>
        <w:ind w:firstLine="708"/>
      </w:pPr>
      <w:r w:rsidRPr="00083EFE">
        <w:t>Большую часть физической нагрузки может взять партнер (например, позиция с женщиной сверху).</w:t>
      </w:r>
    </w:p>
    <w:p w:rsidR="00D36333" w:rsidRDefault="00D92B92" w:rsidP="00DD2022">
      <w:pPr>
        <w:pStyle w:val="Bodytext20"/>
        <w:shd w:val="clear" w:color="auto" w:fill="auto"/>
        <w:spacing w:before="0" w:after="156"/>
        <w:ind w:firstLine="708"/>
        <w:jc w:val="both"/>
      </w:pPr>
      <w:r>
        <w:t xml:space="preserve">Больным с </w:t>
      </w:r>
      <w:r w:rsidR="00D36333">
        <w:t xml:space="preserve">сохраняющимися </w:t>
      </w:r>
      <w:r>
        <w:t>приступами стенокардии при нагрузке перед секс</w:t>
      </w:r>
      <w:r w:rsidR="00D36333">
        <w:t>ом рекомендуется усилить лечение (увеличить дозу бета-блокатора или принять нитроглицерин)</w:t>
      </w:r>
      <w:r>
        <w:t>.</w:t>
      </w:r>
      <w:r w:rsidR="00083EFE">
        <w:t xml:space="preserve"> Применение препаратов группы нитроглицерина с усиливающими эрекцию средствами типа силденафила противопоказано.</w:t>
      </w:r>
      <w:r>
        <w:t xml:space="preserve"> </w:t>
      </w:r>
    </w:p>
    <w:p w:rsidR="006A61DB" w:rsidRDefault="006A61DB" w:rsidP="0089234F">
      <w:pPr>
        <w:pStyle w:val="Bodytext30"/>
        <w:shd w:val="clear" w:color="auto" w:fill="auto"/>
        <w:spacing w:before="0" w:after="144" w:line="280" w:lineRule="exact"/>
        <w:jc w:val="both"/>
      </w:pPr>
    </w:p>
    <w:p w:rsidR="0089234F" w:rsidRDefault="0089234F" w:rsidP="006A61DB">
      <w:pPr>
        <w:pStyle w:val="Bodytext30"/>
        <w:keepNext/>
        <w:shd w:val="clear" w:color="auto" w:fill="auto"/>
        <w:spacing w:before="0" w:after="144" w:line="280" w:lineRule="exact"/>
        <w:jc w:val="both"/>
      </w:pPr>
      <w:r>
        <w:t>Можно ли водить машину?</w:t>
      </w:r>
    </w:p>
    <w:p w:rsidR="0089234F" w:rsidRDefault="0089234F" w:rsidP="006A61DB">
      <w:pPr>
        <w:pStyle w:val="Bodytext20"/>
        <w:keepNext/>
        <w:shd w:val="clear" w:color="auto" w:fill="auto"/>
        <w:spacing w:before="0" w:after="156"/>
        <w:ind w:firstLine="708"/>
        <w:jc w:val="both"/>
      </w:pPr>
      <w:r>
        <w:t xml:space="preserve">Вернуться к вождению автотранспорта можно через 1 месяц после выписки, избегая  вождения в часы пик, при неблагоприятных погодных условиях, постепенно увеличивая продолжительность поездок. </w:t>
      </w:r>
    </w:p>
    <w:p w:rsidR="006A61DB" w:rsidRDefault="006A61DB" w:rsidP="00DD2022">
      <w:pPr>
        <w:pStyle w:val="Bodytext20"/>
        <w:shd w:val="clear" w:color="auto" w:fill="auto"/>
        <w:tabs>
          <w:tab w:val="left" w:pos="327"/>
        </w:tabs>
        <w:spacing w:before="0" w:after="116" w:line="276" w:lineRule="auto"/>
        <w:jc w:val="both"/>
        <w:rPr>
          <w:b/>
        </w:rPr>
      </w:pPr>
    </w:p>
    <w:p w:rsidR="00D36333" w:rsidRPr="00D36333" w:rsidRDefault="00D36333" w:rsidP="00DD2022">
      <w:pPr>
        <w:pStyle w:val="Bodytext20"/>
        <w:shd w:val="clear" w:color="auto" w:fill="auto"/>
        <w:tabs>
          <w:tab w:val="left" w:pos="327"/>
        </w:tabs>
        <w:spacing w:before="0" w:after="116" w:line="276" w:lineRule="auto"/>
        <w:jc w:val="both"/>
        <w:rPr>
          <w:b/>
        </w:rPr>
      </w:pPr>
      <w:r w:rsidRPr="00D36333">
        <w:rPr>
          <w:b/>
        </w:rPr>
        <w:t>Как лучше питаться?</w:t>
      </w:r>
    </w:p>
    <w:p w:rsidR="00757A24" w:rsidRDefault="00757A24" w:rsidP="00DD2022">
      <w:pPr>
        <w:spacing w:line="276" w:lineRule="auto"/>
        <w:ind w:firstLine="708"/>
        <w:jc w:val="both"/>
      </w:pPr>
      <w:r>
        <w:t>Наилучшей д</w:t>
      </w:r>
      <w:r w:rsidRPr="00757A24">
        <w:t>иет</w:t>
      </w:r>
      <w:r>
        <w:t>ой, предупреждающей повторные инфаркты миокарда, считается</w:t>
      </w:r>
      <w:r w:rsidRPr="00757A24">
        <w:t xml:space="preserve"> средиземноморская</w:t>
      </w:r>
      <w:r>
        <w:t xml:space="preserve"> диета</w:t>
      </w:r>
      <w:r w:rsidRPr="00757A24">
        <w:t xml:space="preserve">: </w:t>
      </w:r>
      <w:bookmarkStart w:id="11" w:name="_Hlk325177556"/>
      <w:bookmarkStart w:id="12" w:name="_Hlk325452078"/>
    </w:p>
    <w:p w:rsidR="00974191" w:rsidRDefault="00974191" w:rsidP="00974191">
      <w:pPr>
        <w:pStyle w:val="ListParagraph"/>
        <w:numPr>
          <w:ilvl w:val="0"/>
          <w:numId w:val="5"/>
        </w:numPr>
        <w:spacing w:line="276" w:lineRule="auto"/>
        <w:jc w:val="both"/>
      </w:pPr>
      <w:r>
        <w:t>О</w:t>
      </w:r>
      <w:r w:rsidRPr="00757A24">
        <w:t>вощи, фрукты</w:t>
      </w:r>
      <w:r>
        <w:t>.</w:t>
      </w:r>
    </w:p>
    <w:p w:rsidR="00974191" w:rsidRDefault="00974191" w:rsidP="00974191">
      <w:pPr>
        <w:pStyle w:val="ListParagraph"/>
        <w:numPr>
          <w:ilvl w:val="0"/>
          <w:numId w:val="5"/>
        </w:numPr>
        <w:spacing w:line="276" w:lineRule="auto"/>
        <w:jc w:val="both"/>
      </w:pPr>
      <w:r>
        <w:t xml:space="preserve">Растительное </w:t>
      </w:r>
      <w:r w:rsidRPr="00757A24">
        <w:t>масло</w:t>
      </w:r>
      <w:r>
        <w:t>.</w:t>
      </w:r>
      <w:r w:rsidRPr="00757A24">
        <w:t xml:space="preserve"> </w:t>
      </w:r>
    </w:p>
    <w:p w:rsidR="00757A24" w:rsidRDefault="00757A24" w:rsidP="00DD2022">
      <w:pPr>
        <w:pStyle w:val="ListParagraph"/>
        <w:numPr>
          <w:ilvl w:val="0"/>
          <w:numId w:val="5"/>
        </w:numPr>
        <w:spacing w:line="276" w:lineRule="auto"/>
        <w:jc w:val="both"/>
      </w:pPr>
      <w:r>
        <w:t>Ж</w:t>
      </w:r>
      <w:r w:rsidRPr="00757A24">
        <w:t xml:space="preserve">ирная </w:t>
      </w:r>
      <w:bookmarkEnd w:id="11"/>
      <w:r>
        <w:t>морская рыба (сельд, лосось).</w:t>
      </w:r>
    </w:p>
    <w:bookmarkEnd w:id="12"/>
    <w:p w:rsidR="00757A24" w:rsidRPr="00757A24" w:rsidRDefault="00757A24" w:rsidP="00DD2022">
      <w:pPr>
        <w:pStyle w:val="ListParagraph"/>
        <w:numPr>
          <w:ilvl w:val="0"/>
          <w:numId w:val="5"/>
        </w:numPr>
        <w:spacing w:line="276" w:lineRule="auto"/>
        <w:jc w:val="both"/>
      </w:pPr>
      <w:r>
        <w:t>В</w:t>
      </w:r>
      <w:r w:rsidRPr="00757A24">
        <w:t xml:space="preserve">ино </w:t>
      </w:r>
      <w:r>
        <w:t>не более 2</w:t>
      </w:r>
      <w:r w:rsidRPr="00757A24">
        <w:t xml:space="preserve"> бокал</w:t>
      </w:r>
      <w:r>
        <w:t>ов в день</w:t>
      </w:r>
      <w:r w:rsidRPr="00757A24">
        <w:t xml:space="preserve"> для мужчин</w:t>
      </w:r>
      <w:r>
        <w:t xml:space="preserve"> и до</w:t>
      </w:r>
      <w:r w:rsidRPr="00757A24">
        <w:t xml:space="preserve">1 бокала для женщин. </w:t>
      </w:r>
      <w:r>
        <w:t xml:space="preserve">Или сопоставимые количества другого алкогольного напитка (1 бокал вина – 1 </w:t>
      </w:r>
      <w:r w:rsidR="00DD2022">
        <w:t>средняя кружка</w:t>
      </w:r>
      <w:r>
        <w:t xml:space="preserve"> пива – 1 стопка крепкого напитка).</w:t>
      </w:r>
    </w:p>
    <w:p w:rsidR="00243A8C" w:rsidRDefault="00243A8C" w:rsidP="00DD2022">
      <w:pPr>
        <w:spacing w:line="276" w:lineRule="auto"/>
        <w:jc w:val="both"/>
      </w:pPr>
    </w:p>
    <w:p w:rsidR="00A236E8" w:rsidRDefault="00A236E8" w:rsidP="00A236E8">
      <w:pPr>
        <w:pStyle w:val="Bodytext20"/>
        <w:shd w:val="clear" w:color="auto" w:fill="auto"/>
        <w:tabs>
          <w:tab w:val="left" w:pos="327"/>
        </w:tabs>
        <w:spacing w:before="0" w:after="116" w:line="276" w:lineRule="auto"/>
        <w:jc w:val="both"/>
        <w:rPr>
          <w:rFonts w:ascii="Tahoma" w:eastAsia="Tahoma" w:hAnsi="Tahoma" w:cs="Tahoma"/>
          <w:sz w:val="24"/>
          <w:szCs w:val="24"/>
        </w:rPr>
      </w:pPr>
    </w:p>
    <w:p w:rsidR="00A236E8" w:rsidRPr="003C550D" w:rsidRDefault="00A236E8" w:rsidP="00A236E8">
      <w:pPr>
        <w:pStyle w:val="Bodytext20"/>
        <w:shd w:val="clear" w:color="auto" w:fill="auto"/>
        <w:tabs>
          <w:tab w:val="left" w:pos="327"/>
        </w:tabs>
        <w:spacing w:before="0" w:after="116" w:line="276" w:lineRule="auto"/>
        <w:jc w:val="both"/>
        <w:rPr>
          <w:rFonts w:ascii="Tahoma" w:eastAsia="Tahoma" w:hAnsi="Tahoma" w:cs="Tahoma"/>
          <w:b/>
          <w:sz w:val="24"/>
          <w:szCs w:val="24"/>
        </w:rPr>
      </w:pPr>
      <w:r w:rsidRPr="003C550D">
        <w:rPr>
          <w:rFonts w:ascii="Tahoma" w:eastAsia="Tahoma" w:hAnsi="Tahoma" w:cs="Tahoma"/>
          <w:b/>
          <w:sz w:val="24"/>
          <w:szCs w:val="24"/>
        </w:rPr>
        <w:t>Авторы</w:t>
      </w:r>
    </w:p>
    <w:p w:rsidR="003C550D" w:rsidRDefault="003C550D" w:rsidP="00A236E8">
      <w:pPr>
        <w:widowControl/>
        <w:jc w:val="both"/>
        <w:rPr>
          <w:rFonts w:ascii="Calibri" w:eastAsia="Times New Roman" w:hAnsi="Calibri" w:cs="Times New Roman"/>
          <w:lang w:bidi="ar-SA"/>
        </w:rPr>
      </w:pPr>
      <w:r>
        <w:rPr>
          <w:rFonts w:ascii="Calibri" w:eastAsia="Times New Roman" w:hAnsi="Calibri" w:cs="Times New Roman"/>
          <w:lang w:bidi="ar-SA"/>
        </w:rPr>
        <w:t>Белялов Фарид Исмагильевич</w:t>
      </w:r>
    </w:p>
    <w:p w:rsidR="00293ACC" w:rsidRDefault="00293ACC" w:rsidP="00A236E8">
      <w:pPr>
        <w:widowControl/>
        <w:jc w:val="both"/>
        <w:rPr>
          <w:rFonts w:ascii="Calibri" w:eastAsia="Times New Roman" w:hAnsi="Calibri" w:cs="Times New Roman"/>
          <w:lang w:bidi="ar-SA"/>
        </w:rPr>
      </w:pPr>
      <w:r>
        <w:rPr>
          <w:rFonts w:ascii="Calibri" w:eastAsia="Times New Roman" w:hAnsi="Calibri" w:cs="Times New Roman"/>
          <w:lang w:bidi="ar-SA"/>
        </w:rPr>
        <w:t>Большешапова Нина Петровна</w:t>
      </w:r>
    </w:p>
    <w:p w:rsidR="00A236E8" w:rsidRDefault="00A236E8" w:rsidP="00A236E8">
      <w:pPr>
        <w:widowControl/>
        <w:jc w:val="both"/>
        <w:rPr>
          <w:rFonts w:ascii="Calibri" w:eastAsia="Times New Roman" w:hAnsi="Calibri" w:cs="Times New Roman"/>
          <w:lang w:bidi="ar-SA"/>
        </w:rPr>
      </w:pPr>
      <w:r w:rsidRPr="00A236E8">
        <w:rPr>
          <w:rFonts w:ascii="Calibri" w:eastAsia="Times New Roman" w:hAnsi="Calibri" w:cs="Times New Roman"/>
          <w:lang w:bidi="ar-SA"/>
        </w:rPr>
        <w:t>Гиевская Оксана Леонидовна</w:t>
      </w:r>
    </w:p>
    <w:p w:rsidR="003C550D" w:rsidRDefault="003C550D" w:rsidP="00A236E8">
      <w:pPr>
        <w:widowControl/>
        <w:jc w:val="both"/>
        <w:rPr>
          <w:rFonts w:ascii="Calibri" w:eastAsia="Times New Roman" w:hAnsi="Calibri" w:cs="Times New Roman"/>
          <w:lang w:bidi="ar-SA"/>
        </w:rPr>
      </w:pPr>
      <w:r w:rsidRPr="00C61923">
        <w:rPr>
          <w:rFonts w:ascii="Calibri" w:eastAsia="Times New Roman" w:hAnsi="Calibri" w:cs="Times New Roman"/>
        </w:rPr>
        <w:t>Терешкова Анна Викторовна</w:t>
      </w:r>
    </w:p>
    <w:p w:rsidR="00A236E8" w:rsidRPr="00A236E8" w:rsidRDefault="00A236E8" w:rsidP="00A236E8">
      <w:pPr>
        <w:widowControl/>
        <w:jc w:val="both"/>
        <w:rPr>
          <w:rFonts w:ascii="Calibri" w:eastAsia="Times New Roman" w:hAnsi="Calibri" w:cs="Times New Roman"/>
          <w:lang w:bidi="ar-SA"/>
        </w:rPr>
      </w:pPr>
      <w:r w:rsidRPr="00A236E8">
        <w:rPr>
          <w:rFonts w:ascii="Calibri" w:eastAsia="Times New Roman" w:hAnsi="Calibri" w:cs="Times New Roman"/>
          <w:lang w:bidi="ar-SA"/>
        </w:rPr>
        <w:t>Шашкова Наталья Ивановна</w:t>
      </w:r>
    </w:p>
    <w:p w:rsidR="00A236E8" w:rsidRPr="00A236E8" w:rsidRDefault="00A236E8" w:rsidP="00A236E8">
      <w:pPr>
        <w:widowControl/>
        <w:jc w:val="both"/>
        <w:rPr>
          <w:rFonts w:ascii="Calibri" w:eastAsia="Times New Roman" w:hAnsi="Calibri" w:cs="Times New Roman"/>
          <w:lang w:bidi="ar-SA"/>
        </w:rPr>
      </w:pPr>
      <w:r w:rsidRPr="00A236E8">
        <w:rPr>
          <w:rFonts w:ascii="Calibri" w:eastAsia="Times New Roman" w:hAnsi="Calibri" w:cs="Times New Roman"/>
          <w:lang w:bidi="ar-SA"/>
        </w:rPr>
        <w:t>Якимова Ольга Григорьевна</w:t>
      </w:r>
      <w:r w:rsidR="003C550D">
        <w:rPr>
          <w:rFonts w:ascii="Calibri" w:eastAsia="Times New Roman" w:hAnsi="Calibri" w:cs="Times New Roman"/>
          <w:lang w:bidi="ar-SA"/>
        </w:rPr>
        <w:t xml:space="preserve"> (автор проекта</w:t>
      </w:r>
      <w:bookmarkStart w:id="13" w:name="_GoBack"/>
      <w:bookmarkEnd w:id="13"/>
      <w:r w:rsidR="003C550D">
        <w:rPr>
          <w:rFonts w:ascii="Calibri" w:eastAsia="Times New Roman" w:hAnsi="Calibri" w:cs="Times New Roman"/>
          <w:lang w:bidi="ar-SA"/>
        </w:rPr>
        <w:t>)</w:t>
      </w:r>
    </w:p>
    <w:p w:rsidR="00A236E8" w:rsidRPr="00A236E8" w:rsidRDefault="00A236E8" w:rsidP="00A236E8">
      <w:pPr>
        <w:pStyle w:val="Bodytext20"/>
        <w:shd w:val="clear" w:color="auto" w:fill="auto"/>
        <w:tabs>
          <w:tab w:val="left" w:pos="327"/>
        </w:tabs>
        <w:spacing w:before="0" w:after="116" w:line="276" w:lineRule="auto"/>
        <w:jc w:val="both"/>
        <w:rPr>
          <w:b/>
        </w:rPr>
      </w:pPr>
    </w:p>
    <w:p w:rsidR="006A61DB" w:rsidRPr="00757A24" w:rsidRDefault="006A61DB" w:rsidP="00DD2022">
      <w:pPr>
        <w:spacing w:line="276" w:lineRule="auto"/>
        <w:jc w:val="both"/>
      </w:pPr>
    </w:p>
    <w:sectPr w:rsidR="006A61DB" w:rsidRPr="00757A24" w:rsidSect="00DD2022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EDF" w:rsidRDefault="006C6EDF">
      <w:r>
        <w:separator/>
      </w:r>
    </w:p>
  </w:endnote>
  <w:endnote w:type="continuationSeparator" w:id="0">
    <w:p w:rsidR="006C6EDF" w:rsidRDefault="006C6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EDF" w:rsidRDefault="006C6EDF"/>
  </w:footnote>
  <w:footnote w:type="continuationSeparator" w:id="0">
    <w:p w:rsidR="006C6EDF" w:rsidRDefault="006C6ED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F23A7"/>
    <w:multiLevelType w:val="hybridMultilevel"/>
    <w:tmpl w:val="1D4AE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13486"/>
    <w:multiLevelType w:val="hybridMultilevel"/>
    <w:tmpl w:val="73E6A5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377AB5"/>
    <w:multiLevelType w:val="multilevel"/>
    <w:tmpl w:val="80D4A46A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4923F1"/>
    <w:multiLevelType w:val="multilevel"/>
    <w:tmpl w:val="093ED93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312115"/>
    <w:multiLevelType w:val="hybridMultilevel"/>
    <w:tmpl w:val="A246CB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A8C"/>
    <w:rsid w:val="00083EFE"/>
    <w:rsid w:val="001C37B8"/>
    <w:rsid w:val="00234727"/>
    <w:rsid w:val="00243A8C"/>
    <w:rsid w:val="002667D9"/>
    <w:rsid w:val="00293ACC"/>
    <w:rsid w:val="003C550D"/>
    <w:rsid w:val="004B154A"/>
    <w:rsid w:val="004E5D53"/>
    <w:rsid w:val="00506EEA"/>
    <w:rsid w:val="00613BBE"/>
    <w:rsid w:val="006A61DB"/>
    <w:rsid w:val="006C6EDF"/>
    <w:rsid w:val="0074126B"/>
    <w:rsid w:val="00757A24"/>
    <w:rsid w:val="0089234F"/>
    <w:rsid w:val="008E5963"/>
    <w:rsid w:val="00974191"/>
    <w:rsid w:val="00A236E8"/>
    <w:rsid w:val="00C05DB2"/>
    <w:rsid w:val="00D23710"/>
    <w:rsid w:val="00D36333"/>
    <w:rsid w:val="00D92B92"/>
    <w:rsid w:val="00D957F1"/>
    <w:rsid w:val="00DD2022"/>
    <w:rsid w:val="00E54FBE"/>
    <w:rsid w:val="00E7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5B257"/>
  <w15:docId w15:val="{603E686F-53D8-4F99-A570-E7CD8FEE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80"/>
      <w:u w:val="single"/>
    </w:rPr>
  </w:style>
  <w:style w:type="character" w:customStyle="1" w:styleId="Heading1">
    <w:name w:val="Heading #1_"/>
    <w:basedOn w:val="DefaultParagraphFont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300" w:line="0" w:lineRule="atLeast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300" w:after="120" w:line="365" w:lineRule="exact"/>
    </w:pPr>
    <w:rPr>
      <w:rFonts w:ascii="Calibri" w:eastAsia="Calibri" w:hAnsi="Calibri" w:cs="Calibri"/>
      <w:sz w:val="28"/>
      <w:szCs w:val="28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120" w:after="300" w:line="0" w:lineRule="atLeast"/>
    </w:pPr>
    <w:rPr>
      <w:rFonts w:ascii="Calibri" w:eastAsia="Calibri" w:hAnsi="Calibri" w:cs="Calibr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613BBE"/>
    <w:pPr>
      <w:ind w:left="720"/>
      <w:contextualSpacing/>
    </w:pPr>
  </w:style>
  <w:style w:type="paragraph" w:customStyle="1" w:styleId="a">
    <w:name w:val="Список мой"/>
    <w:basedOn w:val="Normal"/>
    <w:rsid w:val="00757A24"/>
    <w:pPr>
      <w:widowControl/>
    </w:pPr>
    <w:rPr>
      <w:rFonts w:ascii="Times New Roman" w:eastAsia="Times New Roman" w:hAnsi="Times New Roman" w:cs="Times New Roman"/>
      <w:color w:val="auto"/>
      <w:sz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4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Farid</dc:creator>
  <cp:lastModifiedBy>Farid</cp:lastModifiedBy>
  <cp:revision>8</cp:revision>
  <dcterms:created xsi:type="dcterms:W3CDTF">2016-03-04T11:43:00Z</dcterms:created>
  <dcterms:modified xsi:type="dcterms:W3CDTF">2016-03-31T12:05:00Z</dcterms:modified>
</cp:coreProperties>
</file>